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0"/>
          <w:szCs w:val="30"/>
        </w:rPr>
      </w:pPr>
      <w:r>
        <w:rPr>
          <w:rFonts w:hint="eastAsia" w:ascii="宋体" w:hAnsi="宋体" w:eastAsia="宋体"/>
          <w:b/>
          <w:bCs/>
          <w:sz w:val="30"/>
          <w:szCs w:val="30"/>
        </w:rPr>
        <w:t>2026年吉林财经大学税务学院推荐优秀应届本科毕业生</w:t>
      </w:r>
    </w:p>
    <w:p>
      <w:pPr>
        <w:jc w:val="center"/>
        <w:rPr>
          <w:rFonts w:ascii="宋体" w:hAnsi="宋体" w:eastAsia="宋体"/>
          <w:b/>
          <w:bCs/>
          <w:sz w:val="30"/>
          <w:szCs w:val="30"/>
        </w:rPr>
      </w:pPr>
      <w:r>
        <w:rPr>
          <w:rFonts w:hint="eastAsia" w:ascii="宋体" w:hAnsi="宋体" w:eastAsia="宋体"/>
          <w:b/>
          <w:bCs/>
          <w:sz w:val="30"/>
          <w:szCs w:val="30"/>
        </w:rPr>
        <w:t>免试攻读研究生工作细则</w:t>
      </w:r>
    </w:p>
    <w:p>
      <w:pPr>
        <w:ind w:firstLine="560" w:firstLineChars="200"/>
        <w:jc w:val="left"/>
        <w:rPr>
          <w:rFonts w:ascii="宋体" w:hAnsi="宋体" w:eastAsia="宋体"/>
          <w:sz w:val="28"/>
          <w:szCs w:val="28"/>
        </w:rPr>
      </w:pPr>
      <w:r>
        <w:rPr>
          <w:rFonts w:hint="eastAsia" w:ascii="宋体" w:hAnsi="宋体" w:eastAsia="宋体"/>
          <w:sz w:val="28"/>
          <w:szCs w:val="28"/>
        </w:rPr>
        <w:t>根据学校教务处关于做好2026年推荐优秀应届本科毕业生免试攻读研究生工作（以下简称“推免”）的相关要求，税务学院2026年推荐优秀应届本科毕业生免试攻读研究生的工作细则如下：</w:t>
      </w:r>
    </w:p>
    <w:p>
      <w:pPr>
        <w:ind w:firstLine="560" w:firstLineChars="200"/>
        <w:jc w:val="left"/>
        <w:rPr>
          <w:rFonts w:hint="eastAsia" w:ascii="宋体" w:hAnsi="宋体" w:eastAsia="宋体"/>
          <w:sz w:val="28"/>
          <w:szCs w:val="28"/>
        </w:rPr>
      </w:pPr>
      <w:r>
        <w:rPr>
          <w:rFonts w:hint="eastAsia" w:ascii="宋体" w:hAnsi="宋体" w:eastAsia="宋体"/>
          <w:sz w:val="28"/>
          <w:szCs w:val="28"/>
        </w:rPr>
        <w:t>一、推免对象</w:t>
      </w:r>
    </w:p>
    <w:p>
      <w:pPr>
        <w:ind w:firstLine="560" w:firstLineChars="200"/>
        <w:jc w:val="left"/>
        <w:rPr>
          <w:rFonts w:hint="eastAsia" w:ascii="宋体" w:hAnsi="宋体" w:eastAsia="宋体"/>
          <w:sz w:val="28"/>
          <w:szCs w:val="28"/>
        </w:rPr>
      </w:pPr>
      <w:r>
        <w:rPr>
          <w:rFonts w:hint="eastAsia" w:ascii="宋体" w:hAnsi="宋体" w:eastAsia="宋体"/>
          <w:sz w:val="28"/>
          <w:szCs w:val="28"/>
        </w:rPr>
        <w:t>税务学院2022级在籍在校全日制普通本科学生（不包括第二学士学位学生）。</w:t>
      </w:r>
    </w:p>
    <w:p>
      <w:pPr>
        <w:ind w:firstLine="560" w:firstLineChars="200"/>
        <w:jc w:val="left"/>
        <w:rPr>
          <w:rFonts w:hint="eastAsia" w:ascii="宋体" w:hAnsi="宋体" w:eastAsia="宋体"/>
          <w:sz w:val="28"/>
          <w:szCs w:val="28"/>
        </w:rPr>
      </w:pPr>
      <w:r>
        <w:rPr>
          <w:rFonts w:hint="eastAsia" w:ascii="宋体" w:hAnsi="宋体" w:eastAsia="宋体"/>
          <w:sz w:val="28"/>
          <w:szCs w:val="28"/>
        </w:rPr>
        <w:t>二、组织领导</w:t>
      </w:r>
    </w:p>
    <w:p>
      <w:pPr>
        <w:ind w:firstLine="560" w:firstLineChars="200"/>
        <w:jc w:val="left"/>
        <w:rPr>
          <w:rFonts w:hint="eastAsia" w:ascii="宋体" w:hAnsi="宋体" w:eastAsia="宋体"/>
          <w:sz w:val="28"/>
          <w:szCs w:val="28"/>
        </w:rPr>
      </w:pPr>
      <w:r>
        <w:rPr>
          <w:rFonts w:hint="eastAsia" w:ascii="宋体" w:hAnsi="宋体" w:eastAsia="宋体"/>
          <w:sz w:val="28"/>
          <w:szCs w:val="28"/>
        </w:rPr>
        <w:t>成立校级推免生遴选工作领导小组（以下简称“推免领导小组”），负责落实税务学院具体推免工作。领导小组人员组成如下：</w:t>
      </w:r>
    </w:p>
    <w:p>
      <w:pPr>
        <w:ind w:firstLine="560" w:firstLineChars="200"/>
        <w:jc w:val="left"/>
        <w:rPr>
          <w:rFonts w:hint="eastAsia" w:ascii="宋体" w:hAnsi="宋体" w:eastAsia="宋体"/>
          <w:sz w:val="28"/>
          <w:szCs w:val="28"/>
        </w:rPr>
      </w:pPr>
      <w:r>
        <w:rPr>
          <w:rFonts w:hint="eastAsia" w:ascii="宋体" w:hAnsi="宋体" w:eastAsia="宋体"/>
          <w:sz w:val="28"/>
          <w:szCs w:val="28"/>
        </w:rPr>
        <w:t>组  长：张巍、孙成伟</w:t>
      </w:r>
    </w:p>
    <w:p>
      <w:pPr>
        <w:ind w:firstLine="560" w:firstLineChars="200"/>
        <w:jc w:val="left"/>
        <w:rPr>
          <w:rFonts w:hint="eastAsia" w:ascii="宋体" w:hAnsi="宋体" w:eastAsia="宋体"/>
          <w:sz w:val="28"/>
          <w:szCs w:val="28"/>
        </w:rPr>
      </w:pPr>
      <w:r>
        <w:rPr>
          <w:rFonts w:hint="eastAsia" w:ascii="宋体" w:hAnsi="宋体" w:eastAsia="宋体"/>
          <w:sz w:val="28"/>
          <w:szCs w:val="28"/>
        </w:rPr>
        <w:t>副组长：董蕾、马莹、侯旭</w:t>
      </w:r>
    </w:p>
    <w:p>
      <w:pPr>
        <w:ind w:firstLine="560" w:firstLineChars="200"/>
        <w:jc w:val="left"/>
        <w:rPr>
          <w:rFonts w:ascii="宋体" w:hAnsi="宋体" w:eastAsia="宋体"/>
          <w:sz w:val="28"/>
          <w:szCs w:val="28"/>
        </w:rPr>
      </w:pPr>
      <w:r>
        <w:rPr>
          <w:rFonts w:hint="eastAsia" w:ascii="宋体" w:hAnsi="宋体" w:eastAsia="宋体"/>
          <w:sz w:val="28"/>
          <w:szCs w:val="28"/>
        </w:rPr>
        <w:t>成  员：王再堂、郭雅娴、黄莹、马丽佳、邢树东（教师代表）、李佳贺（学生代表）</w:t>
      </w:r>
    </w:p>
    <w:p>
      <w:pPr>
        <w:ind w:firstLine="560" w:firstLineChars="200"/>
        <w:jc w:val="left"/>
        <w:rPr>
          <w:rFonts w:ascii="宋体" w:hAnsi="宋体" w:eastAsia="宋体"/>
          <w:sz w:val="28"/>
          <w:szCs w:val="28"/>
        </w:rPr>
      </w:pPr>
      <w:r>
        <w:rPr>
          <w:rFonts w:hint="eastAsia" w:ascii="宋体" w:hAnsi="宋体" w:eastAsia="宋体"/>
          <w:sz w:val="28"/>
          <w:szCs w:val="28"/>
        </w:rPr>
        <w:t>三、具体工作安排</w:t>
      </w:r>
    </w:p>
    <w:p>
      <w:pPr>
        <w:ind w:firstLine="560" w:firstLineChars="200"/>
        <w:jc w:val="left"/>
        <w:rPr>
          <w:rFonts w:hint="eastAsia" w:ascii="宋体" w:hAnsi="宋体" w:eastAsia="宋体"/>
          <w:sz w:val="28"/>
          <w:szCs w:val="28"/>
        </w:rPr>
      </w:pPr>
      <w:r>
        <w:rPr>
          <w:rFonts w:hint="eastAsia" w:ascii="宋体" w:hAnsi="宋体" w:eastAsia="宋体"/>
          <w:sz w:val="28"/>
          <w:szCs w:val="28"/>
        </w:rPr>
        <w:t>1.2025年9月2日到9月4日组织学生提交推免申报材料，电子版和纸质版材料报送的截止时间为2025年9月4日中午12点。报送地点为双创楼B3</w:t>
      </w:r>
      <w:r>
        <w:rPr>
          <w:rFonts w:hint="eastAsia" w:ascii="宋体" w:hAnsi="宋体" w:eastAsia="宋体"/>
          <w:sz w:val="28"/>
          <w:szCs w:val="28"/>
          <w:lang w:val="en-US" w:eastAsia="zh-CN"/>
        </w:rPr>
        <w:t>3</w:t>
      </w:r>
      <w:bookmarkStart w:id="0" w:name="_GoBack"/>
      <w:bookmarkEnd w:id="0"/>
      <w:r>
        <w:rPr>
          <w:rFonts w:hint="eastAsia" w:ascii="宋体" w:hAnsi="宋体" w:eastAsia="宋体"/>
          <w:sz w:val="28"/>
          <w:szCs w:val="28"/>
        </w:rPr>
        <w:t>5税务学院办公室，联系人：陈盈旭老师。</w:t>
      </w:r>
    </w:p>
    <w:p>
      <w:pPr>
        <w:ind w:firstLine="560" w:firstLineChars="200"/>
        <w:jc w:val="left"/>
        <w:rPr>
          <w:rFonts w:ascii="宋体" w:hAnsi="宋体" w:eastAsia="宋体"/>
          <w:sz w:val="28"/>
          <w:szCs w:val="28"/>
        </w:rPr>
      </w:pPr>
      <w:r>
        <w:rPr>
          <w:rFonts w:hint="eastAsia" w:ascii="宋体" w:hAnsi="宋体" w:eastAsia="宋体"/>
          <w:sz w:val="28"/>
          <w:szCs w:val="28"/>
        </w:rPr>
        <w:t>2.9月4日下午1:30，在税务学院会议室举行推免答辩，通知申报材料的所有学生准时参加。答辩组成员由五名推免领导小组成员组成，对学生的申报材料（包括科研创新成果、论文、竞赛获奖奖项及内容）进行逐一审查、认定。每位答辩组成员都要给出明确审核鉴定意见并签字，学院存档备查。答辩需全程录音录像，答辩结果要在学院公共信息平台予以公布。</w:t>
      </w:r>
    </w:p>
    <w:p>
      <w:pPr>
        <w:ind w:firstLine="560" w:firstLineChars="200"/>
        <w:jc w:val="left"/>
        <w:rPr>
          <w:rFonts w:hint="eastAsia" w:ascii="宋体" w:hAnsi="宋体" w:eastAsia="宋体"/>
          <w:sz w:val="28"/>
          <w:szCs w:val="28"/>
        </w:rPr>
      </w:pPr>
      <w:r>
        <w:rPr>
          <w:rFonts w:hint="eastAsia" w:ascii="宋体" w:hAnsi="宋体" w:eastAsia="宋体"/>
          <w:sz w:val="28"/>
          <w:szCs w:val="28"/>
        </w:rPr>
        <w:t>确定符合条件的学生名单，填写《吉林财经大学申请推荐免试攻读研究生汇总表》（附件2）和《吉林财经大学申请推免学生理论必修课加权平均成绩排名表》（附件3）。</w:t>
      </w:r>
    </w:p>
    <w:p>
      <w:pPr>
        <w:ind w:firstLine="560" w:firstLineChars="200"/>
        <w:jc w:val="left"/>
        <w:rPr>
          <w:rFonts w:hint="eastAsia" w:ascii="宋体" w:hAnsi="宋体" w:eastAsia="宋体"/>
          <w:sz w:val="28"/>
          <w:szCs w:val="28"/>
        </w:rPr>
      </w:pPr>
      <w:r>
        <w:rPr>
          <w:rFonts w:hint="eastAsia" w:ascii="宋体" w:hAnsi="宋体" w:eastAsia="宋体"/>
          <w:sz w:val="28"/>
          <w:szCs w:val="28"/>
        </w:rPr>
        <w:t>3.9月5日，税务学院召开党政联席扩大会议，确定本学院推免学生综合成绩排名，填写《吉林财经大学申请推免学生综合成绩排名表》（附件4），确定本学院拟推免学生名单。在学院公共信息平台予以公示，并通知到每一名申报材料的学生。公示期为9月5日至9月11日。</w:t>
      </w:r>
    </w:p>
    <w:p>
      <w:pPr>
        <w:ind w:firstLine="560" w:firstLineChars="200"/>
        <w:jc w:val="left"/>
        <w:rPr>
          <w:rFonts w:hint="eastAsia" w:ascii="宋体" w:hAnsi="宋体" w:eastAsia="宋体"/>
          <w:sz w:val="28"/>
          <w:szCs w:val="28"/>
        </w:rPr>
      </w:pPr>
      <w:r>
        <w:rPr>
          <w:rFonts w:hint="eastAsia" w:ascii="宋体" w:hAnsi="宋体" w:eastAsia="宋体"/>
          <w:sz w:val="28"/>
          <w:szCs w:val="28"/>
        </w:rPr>
        <w:t>4.校级推免领导小组根据教育部下发的推免名额按学院进行分配并通知各学院。税务学院再次召开党政联席扩大会议，根据分配名额确定最终拟推免学生名单，填写《吉林财经大学推荐免试攻读研究生学生名单》（附件5），并报送税务学院拟推免学生申请材料。</w:t>
      </w:r>
    </w:p>
    <w:p>
      <w:pPr>
        <w:ind w:firstLine="560" w:firstLineChars="200"/>
        <w:jc w:val="left"/>
        <w:rPr>
          <w:rFonts w:ascii="宋体" w:hAnsi="宋体" w:eastAsia="宋体"/>
          <w:sz w:val="28"/>
          <w:szCs w:val="28"/>
        </w:rPr>
      </w:pPr>
      <w:r>
        <w:rPr>
          <w:rFonts w:hint="eastAsia" w:ascii="宋体" w:hAnsi="宋体" w:eastAsia="宋体"/>
          <w:sz w:val="28"/>
          <w:szCs w:val="28"/>
        </w:rPr>
        <w:t>5.学院拟推免名单经校长办公会和党委常委会审定批准后确定学校推免名单，取得推免资格的学生注册“推免服务系统”（网址： http://yz.chsi.com.cn/tm）并填报个人资料信息，同时按教育部相关规定进行报考等操作。</w:t>
      </w:r>
    </w:p>
    <w:p>
      <w:pPr>
        <w:ind w:firstLine="560" w:firstLineChars="200"/>
        <w:jc w:val="left"/>
        <w:rPr>
          <w:rFonts w:hint="eastAsia" w:ascii="宋体" w:hAnsi="宋体" w:eastAsia="宋体"/>
          <w:sz w:val="28"/>
          <w:szCs w:val="28"/>
        </w:rPr>
      </w:pPr>
      <w:r>
        <w:rPr>
          <w:rFonts w:hint="eastAsia" w:ascii="宋体" w:hAnsi="宋体" w:eastAsia="宋体"/>
          <w:sz w:val="28"/>
          <w:szCs w:val="28"/>
        </w:rPr>
        <w:t>四、工作要求</w:t>
      </w:r>
    </w:p>
    <w:p>
      <w:pPr>
        <w:ind w:firstLine="560" w:firstLineChars="200"/>
        <w:jc w:val="left"/>
        <w:rPr>
          <w:rFonts w:hint="eastAsia" w:ascii="宋体" w:hAnsi="宋体" w:eastAsia="宋体"/>
          <w:sz w:val="28"/>
          <w:szCs w:val="28"/>
        </w:rPr>
      </w:pPr>
      <w:r>
        <w:rPr>
          <w:rFonts w:hint="eastAsia" w:ascii="宋体" w:hAnsi="宋体" w:eastAsia="宋体"/>
          <w:sz w:val="28"/>
          <w:szCs w:val="28"/>
        </w:rPr>
        <w:t>1.坚持公平、公正、公开原则，确保推免生工作政策规定透明、信息程序公开、申诉渠道畅通，严格把关，认真审核，确保税务学院推免生的质量。</w:t>
      </w:r>
    </w:p>
    <w:p>
      <w:pPr>
        <w:ind w:firstLine="560" w:firstLineChars="200"/>
        <w:jc w:val="left"/>
        <w:rPr>
          <w:rFonts w:hint="eastAsia" w:ascii="宋体" w:hAnsi="宋体" w:eastAsia="宋体"/>
          <w:sz w:val="28"/>
          <w:szCs w:val="28"/>
        </w:rPr>
      </w:pPr>
      <w:r>
        <w:rPr>
          <w:rFonts w:hint="eastAsia" w:ascii="宋体" w:hAnsi="宋体" w:eastAsia="宋体"/>
          <w:sz w:val="28"/>
          <w:szCs w:val="28"/>
        </w:rPr>
        <w:t>2.坚持德智体美劳全面衡量，把学生思想品德考核作为推免生遴选的重要内容和依据。</w:t>
      </w:r>
    </w:p>
    <w:p>
      <w:pPr>
        <w:ind w:firstLine="560" w:firstLineChars="200"/>
        <w:jc w:val="left"/>
        <w:rPr>
          <w:rFonts w:ascii="宋体" w:hAnsi="宋体" w:eastAsia="宋体"/>
          <w:sz w:val="28"/>
          <w:szCs w:val="28"/>
        </w:rPr>
      </w:pPr>
      <w:r>
        <w:rPr>
          <w:rFonts w:hint="eastAsia" w:ascii="宋体" w:hAnsi="宋体" w:eastAsia="宋体"/>
          <w:sz w:val="28"/>
          <w:szCs w:val="28"/>
        </w:rPr>
        <w:t>3.税务学院做好2026年推荐优秀应届本科毕业生免试攻读研究生宣传工作，并认真组织落实。</w:t>
      </w:r>
    </w:p>
    <w:p>
      <w:pPr>
        <w:ind w:firstLine="560" w:firstLineChars="200"/>
        <w:jc w:val="left"/>
        <w:rPr>
          <w:rFonts w:ascii="宋体" w:hAnsi="宋体" w:eastAsia="宋体"/>
          <w:sz w:val="28"/>
          <w:szCs w:val="28"/>
        </w:rPr>
      </w:pPr>
      <w:r>
        <w:rPr>
          <w:rFonts w:hint="eastAsia" w:ascii="宋体" w:hAnsi="宋体" w:eastAsia="宋体"/>
          <w:sz w:val="28"/>
          <w:szCs w:val="28"/>
        </w:rPr>
        <w:t xml:space="preserve">    </w:t>
      </w:r>
    </w:p>
    <w:p>
      <w:pPr>
        <w:ind w:firstLine="560" w:firstLineChars="200"/>
        <w:jc w:val="left"/>
        <w:rPr>
          <w:rFonts w:ascii="宋体" w:hAnsi="宋体" w:eastAsia="宋体"/>
          <w:sz w:val="28"/>
          <w:szCs w:val="28"/>
        </w:rPr>
      </w:pPr>
      <w:r>
        <w:rPr>
          <w:rFonts w:hint="eastAsia" w:ascii="宋体" w:hAnsi="宋体" w:eastAsia="宋体"/>
          <w:sz w:val="28"/>
          <w:szCs w:val="28"/>
        </w:rPr>
        <w:t xml:space="preserve">                                        税务学院</w:t>
      </w:r>
    </w:p>
    <w:p>
      <w:pPr>
        <w:ind w:firstLine="560" w:firstLineChars="200"/>
        <w:jc w:val="left"/>
        <w:rPr>
          <w:rFonts w:hint="eastAsia" w:ascii="宋体" w:hAnsi="宋体" w:eastAsia="宋体"/>
          <w:sz w:val="28"/>
          <w:szCs w:val="28"/>
        </w:rPr>
      </w:pPr>
      <w:r>
        <w:rPr>
          <w:rFonts w:hint="eastAsia" w:ascii="宋体" w:hAnsi="宋体" w:eastAsia="宋体"/>
          <w:sz w:val="28"/>
          <w:szCs w:val="28"/>
        </w:rPr>
        <w:t xml:space="preserve">                                       2025.8.29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zOThmNDhkNGNhZGNkZWM0NjNhNjI5ZGM2NTA2MDUifQ=="/>
  </w:docVars>
  <w:rsids>
    <w:rsidRoot w:val="00772CC9"/>
    <w:rsid w:val="0007718C"/>
    <w:rsid w:val="003254B6"/>
    <w:rsid w:val="004F4BC5"/>
    <w:rsid w:val="00772CC9"/>
    <w:rsid w:val="00977E3C"/>
    <w:rsid w:val="00F35D57"/>
    <w:rsid w:val="14373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autoRedefine/>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autoRedefine/>
    <w:qFormat/>
    <w:uiPriority w:val="34"/>
    <w:pPr>
      <w:ind w:left="720"/>
      <w:contextualSpacing/>
    </w:pPr>
  </w:style>
  <w:style w:type="character" w:customStyle="1" w:styleId="29">
    <w:name w:val="Intense Emphasis"/>
    <w:basedOn w:val="14"/>
    <w:autoRedefine/>
    <w:qFormat/>
    <w:uiPriority w:val="21"/>
    <w:rPr>
      <w:i/>
      <w:iCs/>
      <w:color w:val="104862" w:themeColor="accent1" w:themeShade="BF"/>
    </w:rPr>
  </w:style>
  <w:style w:type="paragraph" w:styleId="30">
    <w:name w:val="Intense Quote"/>
    <w:basedOn w:val="1"/>
    <w:next w:val="1"/>
    <w:link w:val="31"/>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autoRedefine/>
    <w:qFormat/>
    <w:uiPriority w:val="30"/>
    <w:rPr>
      <w:i/>
      <w:iCs/>
      <w:color w:val="104862" w:themeColor="accent1" w:themeShade="BF"/>
    </w:rPr>
  </w:style>
  <w:style w:type="character" w:customStyle="1" w:styleId="32">
    <w:name w:val="Intense Reference"/>
    <w:basedOn w:val="14"/>
    <w:autoRedefine/>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624</Words>
  <Characters>632</Characters>
  <Lines>33</Lines>
  <Paragraphs>26</Paragraphs>
  <TotalTime>17</TotalTime>
  <ScaleCrop>false</ScaleCrop>
  <LinksUpToDate>false</LinksUpToDate>
  <CharactersWithSpaces>1230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2025-09-01T01:11:00Z</dcterms:created>
  <dc:creator>Jiangtao Liu</dc:creator>
  <cp:lastModifiedBy>陈盈旭</cp:lastModifiedBy>
  <dcterms:modified xsi:type="dcterms:W3CDTF">2025-09-01T04:45:35Z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CF5FD2371D3745E8A3CDCEF7119448E6_12</vt:lpwstr>
  </property>
</Properties>
</file>